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038"/>
        <w:gridCol w:w="1453"/>
        <w:gridCol w:w="1585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安徽省民防协会专家库专家候选人推荐表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专业和技术职称</w:t>
            </w:r>
          </w:p>
        </w:tc>
        <w:tc>
          <w:tcPr>
            <w:tcW w:w="6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职称取得时间</w:t>
            </w:r>
          </w:p>
        </w:tc>
        <w:tc>
          <w:tcPr>
            <w:tcW w:w="60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工作单位和职务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何时何校毕业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工作简历和主要业绩：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主要业绩：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社会其他任职：</w:t>
            </w:r>
          </w:p>
          <w:p>
            <w:pPr>
              <w:pStyle w:val="2"/>
              <w:rPr>
                <w:rFonts w:hint="default" w:eastAsia="等线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jM0YmUzZmY2ZTBhNzYwYzFhNjJlMGI5YzMzNmMifQ=="/>
  </w:docVars>
  <w:rsids>
    <w:rsidRoot w:val="00000000"/>
    <w:rsid w:val="08AD77EE"/>
    <w:rsid w:val="3EB31DC3"/>
    <w:rsid w:val="428B0FC7"/>
    <w:rsid w:val="45337F1B"/>
    <w:rsid w:val="5DA708C8"/>
    <w:rsid w:val="64E201A9"/>
    <w:rsid w:val="6EA66DEA"/>
    <w:rsid w:val="6EE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2023-07-24T02:31:00Z</dcterms:created>
  <dc:creator>Administrator.USER-20150708QR</dc:creator>
  <cp:lastModifiedBy>qwer</cp:lastModifiedBy>
  <dcterms:modified xsi:type="dcterms:W3CDTF">2023-08-11T03:59:06Z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774FC09F92974C67BB81484B60923AE2_13</vt:lpwstr>
  </property>
</Properties>
</file>